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D37" w:rsidRPr="00EC7D37" w:rsidRDefault="00EC7D37" w:rsidP="00EC7D37">
      <w:pPr>
        <w:keepNext/>
        <w:keepLines/>
        <w:ind w:right="57" w:firstLine="709"/>
      </w:pPr>
      <w:bookmarkStart w:id="0" w:name="bookmark137"/>
      <w:r w:rsidRPr="00EC7D37">
        <w:rPr>
          <w:rFonts w:ascii="Times New Roman" w:hAnsi="Times New Roman" w:cs="Times New Roman"/>
          <w:sz w:val="21"/>
          <w:szCs w:val="21"/>
        </w:rPr>
        <w:t>Урок 12. Медоносная пчела. Пчеловодство</w:t>
      </w:r>
      <w:bookmarkEnd w:id="0"/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Тема урока: 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Медоносная пчела. Пчеловодство.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Цели урока: 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Раскрыть особенности строения медоносной пчелы в связи с общественным образом жизни; рассказать о ее роли в природе и жизни человека.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Оборудование: 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Коллекция насекомых, гербарии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насекомоопыляемых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рас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тений, диафильм «Отряд перепончатокрылые», таблица «Пчелиная семья», кинофрагмент «Жизнь пчелиной семьи», плакат о значении пчелы в жизни человека.</w:t>
      </w:r>
    </w:p>
    <w:p w:rsidR="00EC7D37" w:rsidRPr="00EC7D37" w:rsidRDefault="00EC7D37" w:rsidP="00EC7D37">
      <w:pPr>
        <w:keepNext/>
        <w:keepLines/>
        <w:ind w:right="57" w:firstLine="709"/>
      </w:pPr>
      <w:bookmarkStart w:id="1" w:name="bookmark138"/>
      <w:r w:rsidRPr="00EC7D37">
        <w:rPr>
          <w:rFonts w:ascii="Times New Roman" w:hAnsi="Times New Roman" w:cs="Times New Roman"/>
          <w:sz w:val="21"/>
          <w:szCs w:val="21"/>
        </w:rPr>
        <w:t>Ход урока</w:t>
      </w:r>
      <w:bookmarkEnd w:id="1"/>
    </w:p>
    <w:p w:rsidR="00EC7D37" w:rsidRPr="00EC7D37" w:rsidRDefault="00EC7D37" w:rsidP="00EC7D37">
      <w:pPr>
        <w:numPr>
          <w:ilvl w:val="0"/>
          <w:numId w:val="7"/>
        </w:numPr>
        <w:tabs>
          <w:tab w:val="left" w:pos="227"/>
        </w:tabs>
        <w:ind w:right="57"/>
      </w:pPr>
      <w:r w:rsidRPr="00EC7D37">
        <w:rPr>
          <w:rFonts w:ascii="Times New Roman" w:hAnsi="Times New Roman" w:cs="Times New Roman"/>
          <w:sz w:val="18"/>
          <w:szCs w:val="18"/>
        </w:rPr>
        <w:t>Организационный момент</w:t>
      </w:r>
    </w:p>
    <w:p w:rsidR="00EC7D37" w:rsidRPr="00EC7D37" w:rsidRDefault="00EC7D37" w:rsidP="00EC7D37">
      <w:pPr>
        <w:numPr>
          <w:ilvl w:val="0"/>
          <w:numId w:val="7"/>
        </w:numPr>
        <w:tabs>
          <w:tab w:val="left" w:pos="227"/>
        </w:tabs>
        <w:ind w:right="57"/>
      </w:pPr>
      <w:r w:rsidRPr="00EC7D37">
        <w:rPr>
          <w:rFonts w:ascii="Times New Roman" w:hAnsi="Times New Roman" w:cs="Times New Roman"/>
          <w:sz w:val="18"/>
          <w:szCs w:val="18"/>
        </w:rPr>
        <w:t xml:space="preserve">Актуализация опорных знаний </w:t>
      </w:r>
      <w:r w:rsidRPr="00EC7D37">
        <w:rPr>
          <w:rFonts w:ascii="Times New Roman" w:hAnsi="Times New Roman" w:cs="Times New Roman"/>
          <w:b/>
          <w:bCs/>
          <w:sz w:val="18"/>
          <w:szCs w:val="18"/>
        </w:rPr>
        <w:t>(8 минут)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Проводится работа в группах.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i/>
          <w:iCs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color w:val="auto"/>
        </w:rPr>
        <w:t>Группа 1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Д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айте характеристику перепончатокрылым насекомым, опираясь на поставленные ниже вопросы.</w:t>
      </w:r>
    </w:p>
    <w:p w:rsidR="00EC7D37" w:rsidRPr="00EC7D37" w:rsidRDefault="00EC7D37" w:rsidP="00EC7D37">
      <w:pPr>
        <w:numPr>
          <w:ilvl w:val="0"/>
          <w:numId w:val="8"/>
        </w:numPr>
        <w:tabs>
          <w:tab w:val="left" w:pos="66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Назовите представителей перепончатокрылых.</w:t>
      </w:r>
    </w:p>
    <w:p w:rsidR="00EC7D37" w:rsidRPr="00EC7D37" w:rsidRDefault="00EC7D37" w:rsidP="00EC7D37">
      <w:pPr>
        <w:numPr>
          <w:ilvl w:val="0"/>
          <w:numId w:val="8"/>
        </w:numPr>
        <w:tabs>
          <w:tab w:val="left" w:pos="66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Сколько пар ног 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у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перепончатокрылых?</w:t>
      </w:r>
    </w:p>
    <w:p w:rsidR="00EC7D37" w:rsidRPr="00EC7D37" w:rsidRDefault="00EC7D37" w:rsidP="00EC7D37">
      <w:pPr>
        <w:numPr>
          <w:ilvl w:val="0"/>
          <w:numId w:val="8"/>
        </w:numPr>
        <w:tabs>
          <w:tab w:val="left" w:pos="66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Сколько пар крыльев у этих насекомых?</w:t>
      </w:r>
    </w:p>
    <w:p w:rsidR="00EC7D37" w:rsidRPr="00EC7D37" w:rsidRDefault="00EC7D37" w:rsidP="00EC7D37">
      <w:pPr>
        <w:numPr>
          <w:ilvl w:val="0"/>
          <w:numId w:val="8"/>
        </w:numPr>
        <w:tabs>
          <w:tab w:val="left" w:pos="66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Какой ротовой аппарат у медоносной пчелы? Какое он имеет значение?</w:t>
      </w:r>
    </w:p>
    <w:p w:rsidR="00EC7D37" w:rsidRPr="00EC7D37" w:rsidRDefault="00EC7D37" w:rsidP="00EC7D37">
      <w:pPr>
        <w:numPr>
          <w:ilvl w:val="0"/>
          <w:numId w:val="8"/>
        </w:numPr>
        <w:tabs>
          <w:tab w:val="left" w:pos="66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Какие органы чувств имеются на голове?</w:t>
      </w:r>
    </w:p>
    <w:p w:rsidR="00EC7D37" w:rsidRPr="00EC7D37" w:rsidRDefault="00EC7D37" w:rsidP="00EC7D37">
      <w:pPr>
        <w:numPr>
          <w:ilvl w:val="0"/>
          <w:numId w:val="8"/>
        </w:numPr>
        <w:tabs>
          <w:tab w:val="left" w:pos="66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Какие этапы в своем развитии проходит муравей? Как называется такое развитие?</w:t>
      </w:r>
    </w:p>
    <w:p w:rsidR="00EC7D37" w:rsidRPr="00EC7D37" w:rsidRDefault="00EC7D37" w:rsidP="00EC7D37">
      <w:pPr>
        <w:numPr>
          <w:ilvl w:val="0"/>
          <w:numId w:val="8"/>
        </w:numPr>
        <w:tabs>
          <w:tab w:val="left" w:pos="66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Каких насекомых называют жалоносными? Назовите примеры.</w:t>
      </w:r>
    </w:p>
    <w:p w:rsidR="00EC7D37" w:rsidRPr="00EC7D37" w:rsidRDefault="00EC7D37" w:rsidP="00EC7D37">
      <w:pPr>
        <w:numPr>
          <w:ilvl w:val="0"/>
          <w:numId w:val="8"/>
        </w:numPr>
        <w:tabs>
          <w:tab w:val="left" w:pos="66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Могут ли жалить муравьи? Почему?</w:t>
      </w:r>
    </w:p>
    <w:p w:rsidR="00EC7D37" w:rsidRPr="00EC7D37" w:rsidRDefault="00EC7D37" w:rsidP="00EC7D37">
      <w:pPr>
        <w:ind w:right="57" w:firstLine="709"/>
      </w:pPr>
      <w:r w:rsidRPr="00EC7D37">
        <w:rPr>
          <w:rFonts w:ascii="Times New Roman" w:hAnsi="Times New Roman" w:cs="Times New Roman"/>
          <w:sz w:val="16"/>
          <w:szCs w:val="16"/>
        </w:rPr>
        <w:t xml:space="preserve">В помощь: М. А. Козлов, Н. М. </w:t>
      </w:r>
      <w:proofErr w:type="spellStart"/>
      <w:r w:rsidRPr="00EC7D37">
        <w:rPr>
          <w:rFonts w:ascii="Times New Roman" w:hAnsi="Times New Roman" w:cs="Times New Roman"/>
          <w:sz w:val="16"/>
          <w:szCs w:val="16"/>
        </w:rPr>
        <w:t>Олигер</w:t>
      </w:r>
      <w:proofErr w:type="spellEnd"/>
      <w:r w:rsidRPr="00EC7D37">
        <w:rPr>
          <w:rFonts w:ascii="Times New Roman" w:hAnsi="Times New Roman" w:cs="Times New Roman"/>
          <w:sz w:val="16"/>
          <w:szCs w:val="16"/>
        </w:rPr>
        <w:t xml:space="preserve"> «Школьный атлас-определитель беспозво</w:t>
      </w:r>
      <w:r w:rsidRPr="00EC7D37">
        <w:rPr>
          <w:rFonts w:ascii="Times New Roman" w:hAnsi="Times New Roman" w:cs="Times New Roman"/>
          <w:sz w:val="16"/>
          <w:szCs w:val="16"/>
        </w:rPr>
        <w:softHyphen/>
        <w:t>ночных».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i/>
          <w:iCs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color w:val="auto"/>
        </w:rPr>
        <w:t>Группа 2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shd w:val="clear" w:color="auto" w:fill="FFFFFF"/>
        </w:rPr>
        <w:t>О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Н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азовите «общественных» перепончатокрылых насекомых. Что значит «общественный» образ жизни? Какие преимущества он дает?</w:t>
      </w:r>
    </w:p>
    <w:p w:rsidR="00EC7D37" w:rsidRDefault="00EC7D37" w:rsidP="00EC7D37">
      <w:pPr>
        <w:ind w:right="57" w:firstLine="709"/>
        <w:rPr>
          <w:rFonts w:ascii="Times New Roman" w:hAnsi="Times New Roman" w:cs="Times New Roman"/>
          <w:sz w:val="16"/>
          <w:szCs w:val="16"/>
        </w:rPr>
      </w:pPr>
      <w:r w:rsidRPr="00EC7D37">
        <w:rPr>
          <w:rFonts w:ascii="Times New Roman" w:hAnsi="Times New Roman" w:cs="Times New Roman"/>
          <w:sz w:val="16"/>
          <w:szCs w:val="16"/>
        </w:rPr>
        <w:t>В помощь: М. А. Козлов, «Школьный атлас-определитель насекомых»; М. А. Коз</w:t>
      </w:r>
      <w:r w:rsidRPr="00EC7D37">
        <w:rPr>
          <w:rFonts w:ascii="Times New Roman" w:hAnsi="Times New Roman" w:cs="Times New Roman"/>
          <w:sz w:val="16"/>
          <w:szCs w:val="16"/>
        </w:rPr>
        <w:softHyphen/>
        <w:t xml:space="preserve">лов, Биология: Животные. </w:t>
      </w:r>
      <w:proofErr w:type="spellStart"/>
      <w:r w:rsidRPr="00EC7D37">
        <w:rPr>
          <w:rFonts w:ascii="Times New Roman" w:hAnsi="Times New Roman" w:cs="Times New Roman"/>
          <w:sz w:val="16"/>
          <w:szCs w:val="16"/>
        </w:rPr>
        <w:t>Учебникдля</w:t>
      </w:r>
      <w:proofErr w:type="spellEnd"/>
      <w:r w:rsidRPr="00EC7D37">
        <w:rPr>
          <w:rFonts w:ascii="Times New Roman" w:hAnsi="Times New Roman" w:cs="Times New Roman"/>
          <w:sz w:val="16"/>
          <w:szCs w:val="16"/>
        </w:rPr>
        <w:t xml:space="preserve"> 7—8 классов ср. школы. § 33; текст урока 11 «За</w:t>
      </w:r>
      <w:r w:rsidRPr="00EC7D37">
        <w:rPr>
          <w:rFonts w:ascii="Times New Roman" w:hAnsi="Times New Roman" w:cs="Times New Roman"/>
          <w:sz w:val="16"/>
          <w:szCs w:val="16"/>
        </w:rPr>
        <w:softHyphen/>
        <w:t>чем муравью муравейник».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bookmarkStart w:id="2" w:name="_GoBack"/>
      <w:bookmarkEnd w:id="2"/>
      <w:r w:rsidRPr="00EC7D37">
        <w:rPr>
          <w:rFonts w:ascii="Times New Roman" w:eastAsia="Times New Roman" w:hAnsi="Times New Roman" w:cs="Times New Roman"/>
          <w:i/>
          <w:iCs/>
          <w:shd w:val="clear" w:color="auto" w:fill="FFFFFF"/>
        </w:rPr>
        <w:t>О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С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оставьте рассказ «Перепончатокрылые насекомые и значение их в природе и жизни человека» и расскажите его одноклассникам.</w:t>
      </w:r>
    </w:p>
    <w:p w:rsidR="00EC7D37" w:rsidRPr="00EC7D37" w:rsidRDefault="00EC7D37" w:rsidP="00EC7D37">
      <w:pPr>
        <w:ind w:right="57" w:firstLine="709"/>
      </w:pPr>
      <w:r w:rsidRPr="00EC7D37">
        <w:rPr>
          <w:rFonts w:ascii="Times New Roman" w:hAnsi="Times New Roman" w:cs="Times New Roman"/>
          <w:sz w:val="16"/>
          <w:szCs w:val="16"/>
        </w:rPr>
        <w:t>В помощь: М. А. Козлов, «Школьный атлас-определитель насекомых»; М. А. Коз</w:t>
      </w:r>
      <w:r w:rsidRPr="00EC7D37">
        <w:rPr>
          <w:rFonts w:ascii="Times New Roman" w:hAnsi="Times New Roman" w:cs="Times New Roman"/>
          <w:sz w:val="16"/>
          <w:szCs w:val="16"/>
        </w:rPr>
        <w:softHyphen/>
        <w:t>лов, Биология: Животные. Учебник для 7-8 классов ср. школы. § 33.</w:t>
      </w:r>
    </w:p>
    <w:p w:rsidR="00EC7D37" w:rsidRPr="00EC7D37" w:rsidRDefault="00EC7D37" w:rsidP="00EC7D37">
      <w:pPr>
        <w:numPr>
          <w:ilvl w:val="0"/>
          <w:numId w:val="7"/>
        </w:numPr>
        <w:tabs>
          <w:tab w:val="left" w:pos="322"/>
        </w:tabs>
        <w:ind w:right="57"/>
        <w:rPr>
          <w:rFonts w:ascii="Times New Roman" w:eastAsia="Times New Roman" w:hAnsi="Times New Roman" w:cs="Times New Roman"/>
          <w:b/>
          <w:bCs/>
          <w:color w:val="auto"/>
        </w:rPr>
      </w:pPr>
      <w:bookmarkStart w:id="3" w:name="bookmark139"/>
      <w:r w:rsidRPr="00EC7D37">
        <w:rPr>
          <w:rFonts w:ascii="Times New Roman" w:eastAsia="Times New Roman" w:hAnsi="Times New Roman" w:cs="Times New Roman"/>
          <w:b/>
          <w:bCs/>
          <w:color w:val="auto"/>
        </w:rPr>
        <w:t>Активизация познавательной деятельности</w:t>
      </w:r>
      <w:bookmarkEnd w:id="3"/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В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спомните (можно показать отрывок из мультфильма), как в мульт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фильме Винни-Пух пытался добыть себе мед. С какими проблемами он столкнулся?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Перед вами та же самая задача. Как вы это сделаете?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Учащиеся предполагают пути решения данной задачи, а учитель подводит их к выводу:</w:t>
      </w:r>
    </w:p>
    <w:p w:rsidR="00EC7D37" w:rsidRPr="00EC7D37" w:rsidRDefault="00EC7D37" w:rsidP="00EC7D37">
      <w:pPr>
        <w:numPr>
          <w:ilvl w:val="0"/>
          <w:numId w:val="9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Мед диких пчел можно добыть в дуплах, где гнездятся эти насекомые;</w:t>
      </w:r>
    </w:p>
    <w:p w:rsidR="00EC7D37" w:rsidRPr="00EC7D37" w:rsidRDefault="00EC7D37" w:rsidP="00EC7D37">
      <w:pPr>
        <w:numPr>
          <w:ilvl w:val="0"/>
          <w:numId w:val="9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Пчелы активно защищают гнездо и не дают возможности открыто и спокойно этот мед 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взять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;</w:t>
      </w:r>
    </w:p>
    <w:p w:rsidR="00EC7D37" w:rsidRPr="00EC7D37" w:rsidRDefault="00EC7D37" w:rsidP="00EC7D37">
      <w:pPr>
        <w:numPr>
          <w:ilvl w:val="0"/>
          <w:numId w:val="9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Жизнь пчел в дупле незаметна, а значит, неизвестна, поэтому управ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лять деятельностью пчел просто невозможно;</w:t>
      </w:r>
    </w:p>
    <w:p w:rsidR="00EC7D37" w:rsidRPr="00EC7D37" w:rsidRDefault="00EC7D37" w:rsidP="00EC7D37">
      <w:pPr>
        <w:numPr>
          <w:ilvl w:val="0"/>
          <w:numId w:val="9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Взять мед можно, только разграбив улей, а значит, опустошив пчели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ную семью, толкая ее на гибель.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Отсюда, как сказал великий русский пчеловод Петр Иванович Прокопо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вич, практическая задача пчеловода — создать «учение о пчелах на таких ос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нованиях, чтобы, не умерщвляя их и даже поддерживая их существование разными верными средствами и способами, навсегда сохранить каждое пче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линое семейство. Или, другими словами, когда улей насажен пчелами, то они должны быть в нем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беспереводно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>».</w:t>
      </w:r>
    </w:p>
    <w:p w:rsidR="00EC7D37" w:rsidRPr="00EC7D37" w:rsidRDefault="00EC7D37" w:rsidP="00EC7D37">
      <w:pPr>
        <w:numPr>
          <w:ilvl w:val="0"/>
          <w:numId w:val="7"/>
        </w:numPr>
        <w:tabs>
          <w:tab w:val="left" w:pos="322"/>
        </w:tabs>
        <w:ind w:right="57"/>
        <w:rPr>
          <w:rFonts w:ascii="Times New Roman" w:eastAsia="Times New Roman" w:hAnsi="Times New Roman" w:cs="Times New Roman"/>
          <w:b/>
          <w:bCs/>
          <w:color w:val="auto"/>
        </w:rPr>
      </w:pPr>
      <w:bookmarkStart w:id="4" w:name="bookmark140"/>
      <w:r w:rsidRPr="00EC7D37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Изучение новой темы</w:t>
      </w:r>
      <w:bookmarkEnd w:id="4"/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План (готовый) на доске.</w:t>
      </w:r>
    </w:p>
    <w:p w:rsidR="00EC7D37" w:rsidRPr="00EC7D37" w:rsidRDefault="00EC7D37" w:rsidP="00EC7D37">
      <w:pPr>
        <w:numPr>
          <w:ilvl w:val="0"/>
          <w:numId w:val="10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Этапы развития пчеловодства.</w:t>
      </w:r>
    </w:p>
    <w:p w:rsidR="00EC7D37" w:rsidRPr="00EC7D37" w:rsidRDefault="00EC7D37" w:rsidP="00EC7D37">
      <w:pPr>
        <w:numPr>
          <w:ilvl w:val="0"/>
          <w:numId w:val="10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Состав пчелиной семьи (по учебнику).</w:t>
      </w:r>
    </w:p>
    <w:p w:rsidR="00EC7D37" w:rsidRPr="00EC7D37" w:rsidRDefault="00EC7D37" w:rsidP="00EC7D37">
      <w:pPr>
        <w:numPr>
          <w:ilvl w:val="0"/>
          <w:numId w:val="10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рабочей пчелы.</w:t>
      </w:r>
    </w:p>
    <w:p w:rsidR="00EC7D37" w:rsidRPr="00EC7D37" w:rsidRDefault="00EC7D37" w:rsidP="00EC7D37">
      <w:pPr>
        <w:numPr>
          <w:ilvl w:val="0"/>
          <w:numId w:val="10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Суточная и сезонная жизнь рабочей пчелы.</w:t>
      </w:r>
    </w:p>
    <w:p w:rsidR="00EC7D37" w:rsidRPr="00EC7D37" w:rsidRDefault="00EC7D37" w:rsidP="00EC7D37">
      <w:pPr>
        <w:numPr>
          <w:ilvl w:val="0"/>
          <w:numId w:val="10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Сигнализация и инстинкты пчел.</w:t>
      </w:r>
    </w:p>
    <w:p w:rsidR="00EC7D37" w:rsidRPr="00EC7D37" w:rsidRDefault="00EC7D37" w:rsidP="00EC7D37">
      <w:pPr>
        <w:numPr>
          <w:ilvl w:val="0"/>
          <w:numId w:val="10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Значение медоносной пчелы в жизни человека.</w:t>
      </w:r>
    </w:p>
    <w:p w:rsidR="00EC7D37" w:rsidRPr="00EC7D37" w:rsidRDefault="00EC7D37" w:rsidP="00EC7D37">
      <w:pPr>
        <w:numPr>
          <w:ilvl w:val="0"/>
          <w:numId w:val="11"/>
        </w:numPr>
        <w:tabs>
          <w:tab w:val="left" w:pos="69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Этапы развития пчеловодства.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Пчела с незапамятных времен сделалась домашним животным человека, который предоставлял пчелиной семье подходящее для нее помещение и вза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мен пользовался доставляемыми ею продуктами — медом и воском.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Древнейшие исторические известия о наших предках-славянах указыва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ют, что мед и воск вместе с мехами были у них главными предметами торгов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ли. В те времена еще не 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устраивали пасек и человек предоставлял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пчелам только дупла лесных деревьев — так называемые «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бортни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>», откуда этот перво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бытный способ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пчеловождения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и называется бортничеством.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Медом и воском в старину платили дань, подати и налоги; за похищение пчел старинное «бортное право» карало смертью, и это показывает, какое 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важное значение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в народном хозяйстве того времени имело пчеловодство. Тогда повсеместно мед заменял собою наш теперешний сахар, а воск давал лучший в то время материал для освещения.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  <w:sectPr w:rsidR="00EC7D37" w:rsidRPr="00EC7D37" w:rsidSect="003C1F4E">
          <w:headerReference w:type="even" r:id="rId8"/>
          <w:headerReference w:type="default" r:id="rId9"/>
          <w:pgSz w:w="11909" w:h="16834"/>
          <w:pgMar w:top="993" w:right="710" w:bottom="2975" w:left="709" w:header="0" w:footer="3" w:gutter="583"/>
          <w:pgNumType w:start="133"/>
          <w:cols w:space="720"/>
          <w:noEndnote/>
          <w:docGrid w:linePitch="360"/>
        </w:sect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Позднее пчеловоды стали предоставлять пчелам специально устроенные ульи в виде выдолбленных дуплянок или колод, и по мере вырубки лесов прежнее бортничество стало вытесняться пасечной системой. По существу, эти старинные ульи мало чем отличались от лесного дупла, и поэтому внут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ренняя жизнь пчелиной семьи оставалась невидимой для пчеловода. Пчеляк не знал образа жизни того одомашненного животного, с которым он имел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lastRenderedPageBreak/>
        <w:t>дело; он не мог направлять по своему усмотрению деятельность пчел, а добы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вая из улья соты с медом, он попросту грабил пчел, производя огромные опус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тошения в пчелиной семье. В таком первобытном виде пчеловодство не могло удержаться при новых экономических условиях. С развитием техники у меда и воска появились очень серьезные конкуренты, и это обстоятельство заставило искать более правильных приемов пчеловодного хозяйства.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В начале XIX века украинский помещик Петр Иванович Прокопович впервые применил изобретенный им разборный улей, а вскоре и на Западе по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явились и получили широкое распространение рамочные ульи различного ус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тройства, которые в конце XIX века постепенно вошли в практику и наших отечественных пчеловодов. Разборные рамочные ульи (см. рис. 146, стр. 100) дали возможность следить за работой пчел и полнее использовать продукцию, не причиняя вреда населению улья. Теперь на смену дедовскому пчеловодству с ульями-колодами и неграмотным пчеляком пришло пчеловодство рациональное, с разборными рамочными ульями и с научно обоснованными приемами.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Изучение жизни пчел, ставшее доступным при разборных рамочных уль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ях, открывает перед наблюдателями ряд чрезвычайно интересных и своеоб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разных биологических явлений, которых мы не встретим у животных других групп.</w:t>
      </w:r>
    </w:p>
    <w:p w:rsidR="00EC7D37" w:rsidRPr="00EC7D37" w:rsidRDefault="00EC7D37" w:rsidP="00EC7D37">
      <w:pPr>
        <w:numPr>
          <w:ilvl w:val="0"/>
          <w:numId w:val="11"/>
        </w:numPr>
        <w:tabs>
          <w:tab w:val="left" w:pos="4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Состав пчелиной семьи.</w:t>
      </w:r>
    </w:p>
    <w:p w:rsidR="00EC7D37" w:rsidRPr="00EC7D37" w:rsidRDefault="00EC7D37" w:rsidP="00EC7D37">
      <w:pPr>
        <w:numPr>
          <w:ilvl w:val="0"/>
          <w:numId w:val="11"/>
        </w:numPr>
        <w:tabs>
          <w:tab w:val="left" w:pos="4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рабочей пчелы.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Учащиеся получают перед уроком лист с таблицей, которая содержит ин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формацию о членах пчелиной семьи, но имеет незаполненные места.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З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аполнить таблицу, вписывая пропущенную информацию, используя данные диафильма «Отряд Перепончатокрылые» (кадры 12-20) и мате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риал § 33. Запомните характеристику членов пчелиной семьи.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1"/>
        <w:gridCol w:w="1447"/>
        <w:gridCol w:w="1620"/>
        <w:gridCol w:w="1728"/>
      </w:tblGrid>
      <w:tr w:rsidR="00EC7D37" w:rsidRPr="00EC7D37" w:rsidTr="006C4972">
        <w:trPr>
          <w:trHeight w:val="245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Признаки</w:t>
            </w:r>
          </w:p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сравнения</w:t>
            </w:r>
          </w:p>
        </w:tc>
        <w:tc>
          <w:tcPr>
            <w:tcW w:w="47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ПолимооФизм</w:t>
            </w:r>
            <w:proofErr w:type="spellEnd"/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 xml:space="preserve"> пчел</w:t>
            </w:r>
          </w:p>
        </w:tc>
      </w:tr>
      <w:tr w:rsidR="00EC7D37" w:rsidRPr="00EC7D37" w:rsidTr="006C4972">
        <w:trPr>
          <w:trHeight w:val="220"/>
        </w:trPr>
        <w:tc>
          <w:tcPr>
            <w:tcW w:w="18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Матка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Трутень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Рабочая пчела</w:t>
            </w:r>
          </w:p>
        </w:tc>
      </w:tr>
      <w:tr w:rsidR="00EC7D37" w:rsidRPr="00EC7D37" w:rsidTr="006C4972">
        <w:trPr>
          <w:trHeight w:val="378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1. Размеры тела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/= 18-20 мм 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  <w:lang w:val="en-US"/>
              </w:rPr>
              <w:t>m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/>
              </w:rPr>
              <w:t xml:space="preserve"> 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= 0, 25 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/= 15-16 мм 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т </w:t>
            </w:r>
            <w:r w:rsidRPr="00EC7D37"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=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0,2 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/ = 12-14 мм 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т </w:t>
            </w:r>
            <w:r w:rsidRPr="00EC7D37"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t>=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0,1 г</w:t>
            </w:r>
          </w:p>
        </w:tc>
      </w:tr>
      <w:tr w:rsidR="00EC7D37" w:rsidRPr="00EC7D37" w:rsidTr="006C4972">
        <w:trPr>
          <w:trHeight w:val="378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2. Количество особей в семье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Несколько сотен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70000</w:t>
            </w:r>
          </w:p>
        </w:tc>
      </w:tr>
      <w:tr w:rsidR="00EC7D37" w:rsidRPr="00EC7D37" w:rsidTr="006C4972">
        <w:trPr>
          <w:trHeight w:val="38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3. Из каких яиц ра</w:t>
            </w:r>
            <w:proofErr w:type="gramStart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з-</w:t>
            </w:r>
            <w:proofErr w:type="gramEnd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■ </w:t>
            </w:r>
            <w:proofErr w:type="spellStart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виваются</w:t>
            </w:r>
            <w:proofErr w:type="spellEnd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?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оплодотворен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softHyphen/>
            </w:r>
          </w:p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ных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неоплодотворен</w:t>
            </w:r>
            <w:proofErr w:type="spellEnd"/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-</w:t>
            </w:r>
          </w:p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ных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оплодотворенных</w:t>
            </w:r>
          </w:p>
        </w:tc>
      </w:tr>
      <w:tr w:rsidR="00EC7D37" w:rsidRPr="00EC7D37" w:rsidTr="006C4972">
        <w:trPr>
          <w:trHeight w:val="38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4. Кормление в ли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чиночной стадии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Зобным</w:t>
            </w:r>
          </w:p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молочком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3—4 дня — молоч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ком, затем пергой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3-4 дня — молоч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ком</w:t>
            </w:r>
            <w:proofErr w:type="gramStart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.</w:t>
            </w:r>
            <w:proofErr w:type="gramEnd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з</w:t>
            </w:r>
            <w:proofErr w:type="gramEnd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атем </w:t>
            </w:r>
            <w:proofErr w:type="spellStart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пешой</w:t>
            </w:r>
            <w:proofErr w:type="spellEnd"/>
          </w:p>
        </w:tc>
      </w:tr>
      <w:tr w:rsidR="00EC7D37" w:rsidRPr="00EC7D37" w:rsidTr="006C4972">
        <w:trPr>
          <w:trHeight w:val="38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5. Время развития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16 дней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24 дня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22 дня</w:t>
            </w:r>
          </w:p>
        </w:tc>
      </w:tr>
      <w:tr w:rsidR="00EC7D37" w:rsidRPr="00EC7D37" w:rsidTr="006C4972">
        <w:trPr>
          <w:trHeight w:val="536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6. Сроки жизни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До 5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1 сезон (лето-осень)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numPr>
                <w:ilvl w:val="0"/>
                <w:numId w:val="12"/>
              </w:numPr>
              <w:tabs>
                <w:tab w:val="left" w:pos="407"/>
              </w:tabs>
              <w:ind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6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ab/>
              <w:t>недель летом (35-45 дней)</w:t>
            </w:r>
          </w:p>
          <w:p w:rsidR="00EC7D37" w:rsidRPr="00EC7D37" w:rsidRDefault="00EC7D37" w:rsidP="00EC7D37">
            <w:pPr>
              <w:numPr>
                <w:ilvl w:val="0"/>
                <w:numId w:val="13"/>
              </w:numPr>
              <w:tabs>
                <w:tab w:val="left" w:pos="331"/>
              </w:tabs>
              <w:ind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9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ab/>
              <w:t>месяцев зимой</w:t>
            </w:r>
          </w:p>
        </w:tc>
      </w:tr>
      <w:tr w:rsidR="00EC7D37" w:rsidRPr="00EC7D37" w:rsidTr="006C4972">
        <w:trPr>
          <w:trHeight w:val="86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7. Тип глаз и их ко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личество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1 пара сложных глаз (3—4 </w:t>
            </w:r>
            <w:proofErr w:type="spellStart"/>
            <w:proofErr w:type="gramStart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тыс</w:t>
            </w:r>
            <w:proofErr w:type="spellEnd"/>
            <w:proofErr w:type="gramEnd"/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простых глаз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ков) и 3 прос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тых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 xml:space="preserve">1 пара сложных (7-8 тыс. простых 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глазков) и 3 про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стых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 xml:space="preserve">1 пара сложных (5 тыс. простых 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глаз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ков) и 3 простых</w:t>
            </w:r>
          </w:p>
        </w:tc>
      </w:tr>
      <w:tr w:rsidR="00EC7D37" w:rsidRPr="00EC7D37" w:rsidTr="006C4972">
        <w:trPr>
          <w:trHeight w:val="893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8. Отделы тела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Округлая голо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ва, грудь из 4 сегментов, брюшко из 6 колец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Голова, грудь из 4 сегментов, брюшко из 7 ко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лец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Голова, грудь из 4 сегментов, брюшко из 6 колец</w:t>
            </w:r>
          </w:p>
        </w:tc>
      </w:tr>
    </w:tbl>
    <w:p w:rsidR="00EC7D37" w:rsidRPr="00EC7D37" w:rsidRDefault="00EC7D37" w:rsidP="00EC7D37">
      <w:pPr>
        <w:ind w:right="57" w:firstLine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7"/>
        <w:gridCol w:w="1451"/>
        <w:gridCol w:w="1624"/>
        <w:gridCol w:w="1721"/>
      </w:tblGrid>
      <w:tr w:rsidR="00EC7D37" w:rsidRPr="00EC7D37" w:rsidTr="006C4972">
        <w:trPr>
          <w:trHeight w:val="24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Признаки</w:t>
            </w:r>
          </w:p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сравнения</w:t>
            </w:r>
          </w:p>
        </w:tc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Полиморфизм пчел</w:t>
            </w:r>
          </w:p>
        </w:tc>
      </w:tr>
      <w:tr w:rsidR="00EC7D37" w:rsidRPr="00EC7D37" w:rsidTr="006C4972">
        <w:trPr>
          <w:trHeight w:val="220"/>
        </w:trPr>
        <w:tc>
          <w:tcPr>
            <w:tcW w:w="18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Матка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Трутень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Рабочая пчела</w:t>
            </w:r>
          </w:p>
        </w:tc>
      </w:tr>
      <w:tr w:rsidR="00EC7D37" w:rsidRPr="00EC7D37" w:rsidTr="006C4972">
        <w:trPr>
          <w:trHeight w:val="167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9. Особенности строения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Крупная пчела, длинное заост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softHyphen/>
              <w:t>ренное брюшко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 xml:space="preserve">; 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связано с ее воспроизводи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тельной функцией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Пчела средней ве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softHyphen/>
              <w:t>личины с очень крупными глазами, соприкасающими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softHyphen/>
              <w:t xml:space="preserve">ся на затылке, брюшко округлое', 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связано с поиском матки во время брачного полета и спаривания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На задних ногах 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корзиночки,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на брюшке 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зеркальца, 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расширение пище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вода — </w:t>
            </w:r>
            <w:proofErr w:type="gramStart"/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медовый</w:t>
            </w:r>
            <w:proofErr w:type="gramEnd"/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зобик</w:t>
            </w:r>
            <w:proofErr w:type="spellEnd"/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\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на конце брюшка </w:t>
            </w:r>
            <w:r w:rsidRPr="00EC7D3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>жало</w:t>
            </w:r>
          </w:p>
        </w:tc>
      </w:tr>
      <w:tr w:rsidR="00EC7D37" w:rsidRPr="00EC7D37" w:rsidTr="006C4972">
        <w:trPr>
          <w:trHeight w:val="1055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10. Выполняемые функции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Спаривание и</w:t>
            </w:r>
          </w:p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откладывание</w:t>
            </w:r>
          </w:p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яиц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Оплодотворение</w:t>
            </w:r>
          </w:p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самки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D37" w:rsidRPr="00EC7D37" w:rsidRDefault="00EC7D37" w:rsidP="00EC7D37">
            <w:pPr>
              <w:ind w:right="57" w:firstLine="709"/>
              <w:rPr>
                <w:rFonts w:ascii="Times New Roman" w:eastAsia="Times New Roman" w:hAnsi="Times New Roman" w:cs="Times New Roman"/>
                <w:color w:val="auto"/>
              </w:rPr>
            </w:pP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t>Чистка ячеек; кор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мление матки и ли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чинок; строительс</w:t>
            </w:r>
            <w:r w:rsidRPr="00EC7D3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тво сот; разведка, сбор пищи; защита улья</w:t>
            </w:r>
          </w:p>
        </w:tc>
      </w:tr>
    </w:tbl>
    <w:p w:rsidR="00EC7D37" w:rsidRPr="00EC7D37" w:rsidRDefault="00EC7D37" w:rsidP="00EC7D37">
      <w:pPr>
        <w:ind w:right="57" w:firstLine="709"/>
      </w:pPr>
      <w:r w:rsidRPr="00EC7D37">
        <w:rPr>
          <w:rFonts w:ascii="Times New Roman" w:hAnsi="Times New Roman" w:cs="Times New Roman"/>
          <w:sz w:val="16"/>
          <w:szCs w:val="16"/>
        </w:rPr>
        <w:t>Информация, пропущенная в таблице-задании, выделена курсивом.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Полиморфизм (от греч. </w:t>
      </w:r>
      <w:proofErr w:type="spellStart"/>
      <w:r w:rsidRPr="00EC7D37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val="en-US"/>
        </w:rPr>
        <w:t>polymorphos</w:t>
      </w:r>
      <w:proofErr w:type="spellEnd"/>
      <w:r w:rsidRPr="00EC7D37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 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— многообразный), наличие в преде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лах одного вида резко отличных по облику особей, не имеющих переходных форм. Для общественных насекомых характерен полиморфизм, связанный с разделением функций разных особей в семье или колонии.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После самостоятельной работы с материалом по заполнению таблицы осу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ществляется проверка вписанной информации. Особенности строения рабо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чей пчелы обсуждаются более подробно, проводится работа с рис. 144, стр. 99 и диафильмом.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proofErr w:type="spellStart"/>
      <w:proofErr w:type="gramStart"/>
      <w:r w:rsidRPr="00EC7D37">
        <w:rPr>
          <w:rFonts w:ascii="Times New Roman" w:eastAsia="Times New Roman" w:hAnsi="Times New Roman" w:cs="Times New Roman"/>
          <w:i/>
          <w:iCs/>
          <w:smallCaps/>
          <w:shd w:val="clear" w:color="auto" w:fill="FFFFFF"/>
          <w:lang w:val="en-US"/>
        </w:rPr>
        <w:t>jsS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Особенности строения рабочей пчелы связаны с ее «профессиональны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ми» обязанностями.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Обязанности пчелы в семье зависят от ее возраста, это связано с физиологическими изменениями в организме.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Трудиться рабочие пчелы начинают сразу после появления на свет. Самые молодые пчелы — чистильщицы ячеек (санитары). На 6-14 день происходит развитие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lastRenderedPageBreak/>
        <w:t>мандибулярной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железы, поэтому способны вырабатывать молочко, которым кормят матку и ее потомство. Далее начинает функционировать вос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ковая железа, и пчелы начинают строить соты и заделывать ячейки. На 20—21 день (трехнедельный возраст) формируется жалоносный аппарата, пчела при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ступает к охране улья, а затем становится фуражиром и вылетает из улья за кор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мом. Среди фуражиров имеются разведчицы, которые заняты поисками новых, богатых источников корма.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Часть ячеек в сотах пчелы занимают пищевыми запасами — медом и «хле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биной» (пергой). Остальная часть предназначена для расплода: здесь матка откладывает яички и рабочие пчелы выращивают из них потомство. Для этой цели пчелы строят ячейки разных типов — трутневые ячейки, пчелиные ячей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ки и маточники. Трутневые ячейки крупнее и шире 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пчелиных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. Почему? Для вывода маток устраиваются очень просторные ячейки совершенно особой формы — в виде мисочек, которые затем, по мере роста личинки, надстраиваются и получают форму желудя. Цикл развития рабочей пчелы можно представить так: яйцо (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Здня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>) — личинка (6 дней) — куколка (12 дней) — рабочая пчела.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Следовательно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на 21-й день после откладки яйца из куколки выходит мо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лодая пчелка.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Как видно из таблицы, развитие трутня продолжается 24 дня. Личинка матки пользуется особенно заботливым уходом: ей дают гораздо больше пищи и выкармливают ее «молочком» без примеси меда и цветня. Поэтому развитие матки идет быстро, всего 16 дней.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Все эти явления хорошо знакомы каждому пчеловоду, представляют ог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ромный биологический интерес. Из таблицы видно, что женские особи разви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ваются из оплодотворенных яиц, а развитие из них разных форм (матки и рабочей пчелы) зависит от ухода за личинками самок.</w:t>
      </w:r>
    </w:p>
    <w:p w:rsidR="00EC7D37" w:rsidRPr="00EC7D37" w:rsidRDefault="00EC7D37" w:rsidP="00EC7D37">
      <w:pPr>
        <w:numPr>
          <w:ilvl w:val="0"/>
          <w:numId w:val="6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Какие вопросы возникают при осмыслении всей информации о разви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тии пчел?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Учащиеся формируют вопросы, например: как пчелиная матка предопре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деляет пол своего потомства?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Как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.в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озможно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>, что одни яйца бывают оплодот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воренными, а другие неоплодотворенными? Учитель предлагает ответить на эти вопросы самим учащимся, просмотрев дополнительную литературу.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К началу лета в улье начинают появляться молодые пчелы, и население улья сильно увеличивается. В улье становится 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тесно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и семья готовится к разде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лению. Появляются трутни — первые вестники приближающейся роевой поры. Вскоре среди пчел начинается волнение и суета: из куколки должна выйти новая матка. Но прежде, чем это произойдет, старая матка вместе с ча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стью рабочих пчел покидает улей: пчелы роятся. Таким образом, рой — это с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е-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'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мья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пчел, образующих во главе с маткой обособленную группу, а роение — это процесс образования роя.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Некоторое время вылетевший пчелиный рой кружится в воздухе и затем ог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ромным клубком в I -1,5 кг повисает где-нибудь на дереве или кустарнике (см. рис. 146, стр. 100). С наступлением роевой поры пчеловоду приходится быть на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чеку и внимательно следить за поведением пчел, чтобы не упустить и не поте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рять роя. Он должен вовремя его 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заметить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и умело снять в подставленную «роевню» (корзина или решето). Если пчеловод не снимет рой, пчелы найдут какое-нибудь дупло и поселятся в нем, возвращаясь к состоянию диких пчел.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Такая «мудрая предусмотрительность» пчел не допускает чрезмерного раз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растания отдельной семьи.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Обильные запасы меда и «хлебины» (цветня), которыми пчелы заполняют’ летом соты, имеют для них большое значение на время бескормицы, когда пропадают цветы и вслед за холодной и дождливой осенью наступает суровая и длинная зима. В отличие от других наших насекомых, пчелы на зиму не впа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дают в оцепенение. Сбившись в улье в кучу и образовав «зимний клуб», пчелы взаимно согревают друг друга, а не прекращающийся у них обмен веществ даже в зимнюю стужу поддерживает у них 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lastRenderedPageBreak/>
        <w:t>температуру в — 10 и даже в — 15 °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С.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Поэтому пчелы должны питаться и зимой. Пчеловоду приходится оставлять для них на зиму около 12-14 кг меду.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Интереснейшее явление в жизни пчелиной семьи представляют собой сиг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нализация и инстинкты пчел.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Учащимся предлагается просмотреть фрагмент фильма «Жизнь пчелиной семьи», рассказывающий о «танцах» пчел.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Итак, пчела — это пример насекомого, обладающего сложными инстинк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тами, которые нельзя принимать за появление разумной деятельности. Инс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тинкты — это наследственные приспособления к обычным условиям существования, они являются безусловными рефлексами, передающимися из поколения в поколение.</w:t>
      </w:r>
    </w:p>
    <w:p w:rsidR="00EC7D37" w:rsidRPr="00EC7D37" w:rsidRDefault="00EC7D37" w:rsidP="00EC7D37">
      <w:pPr>
        <w:numPr>
          <w:ilvl w:val="0"/>
          <w:numId w:val="14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Значение медоносной пчелы в жизни человека.</w:t>
      </w:r>
    </w:p>
    <w:p w:rsidR="00EC7D37" w:rsidRPr="00EC7D37" w:rsidRDefault="00EC7D37" w:rsidP="00EC7D37">
      <w:pPr>
        <w:ind w:right="57" w:firstLine="709"/>
      </w:pPr>
      <w:r w:rsidRPr="00EC7D37">
        <w:rPr>
          <w:rFonts w:ascii="Times New Roman" w:hAnsi="Times New Roman" w:cs="Times New Roman"/>
          <w:sz w:val="16"/>
          <w:szCs w:val="16"/>
        </w:rPr>
        <w:t>(Эту информацию можно использовать при оформлении стенда к уроку).</w:t>
      </w:r>
    </w:p>
    <w:p w:rsidR="00EC7D37" w:rsidRPr="00EC7D37" w:rsidRDefault="00EC7D37" w:rsidP="00EC7D37">
      <w:pPr>
        <w:keepNext/>
        <w:keepLines/>
        <w:ind w:right="57" w:firstLine="709"/>
        <w:rPr>
          <w:rFonts w:ascii="Times New Roman" w:eastAsia="Times New Roman" w:hAnsi="Times New Roman" w:cs="Times New Roman"/>
          <w:i/>
          <w:iCs/>
          <w:color w:val="auto"/>
        </w:rPr>
      </w:pPr>
      <w:bookmarkStart w:id="5" w:name="bookmark141"/>
      <w:r w:rsidRPr="00EC7D37">
        <w:rPr>
          <w:rFonts w:ascii="Times New Roman" w:eastAsia="Times New Roman" w:hAnsi="Times New Roman" w:cs="Times New Roman"/>
          <w:i/>
          <w:iCs/>
          <w:color w:val="auto"/>
        </w:rPr>
        <w:t>Мед</w:t>
      </w:r>
      <w:bookmarkEnd w:id="5"/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В меде содержится около 60 различных веществ, главным образом глюкоза и фруктоза. Мед выгодно отличается от сахара тем, что содержит: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87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ферменты, ускоряющие обмен веществ в организме;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87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минеральные вещества: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Са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Na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Mg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Р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Fe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S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I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Cl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Rd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87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микроэлементы: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Mn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Si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Al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B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Cr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Cu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Li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Ni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  <w:lang w:val="en-US"/>
        </w:rPr>
        <w:t>Pb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и т. д.;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87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органические кислоты;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витамины;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фитонциды, обладающие противомикробными, противогнилостны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ми, противогрибковыми действиями.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shd w:val="clear" w:color="auto" w:fill="FFFFFF"/>
        </w:rPr>
        <w:t>Прополис, или пчелиный клей</w:t>
      </w:r>
      <w:proofErr w:type="gramStart"/>
      <w:r w:rsidRPr="00EC7D37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С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одержит эфирные масла, воск, пыльцу.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Лечебные свойства: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обезболивающее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(сильнее новокаина в 5,2 раза);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proofErr w:type="spellStart"/>
      <w:r w:rsidRPr="00EC7D37">
        <w:rPr>
          <w:rFonts w:ascii="Times New Roman" w:eastAsia="Times New Roman" w:hAnsi="Times New Roman" w:cs="Times New Roman"/>
          <w:shd w:val="clear" w:color="auto" w:fill="FFFFFF"/>
        </w:rPr>
        <w:t>противозудное</w:t>
      </w:r>
      <w:proofErr w:type="spellEnd"/>
      <w:r w:rsidRPr="00EC7D37">
        <w:rPr>
          <w:rFonts w:ascii="Times New Roman" w:eastAsia="Times New Roman" w:hAnsi="Times New Roman" w:cs="Times New Roman"/>
          <w:shd w:val="clear" w:color="auto" w:fill="FFFFFF"/>
        </w:rPr>
        <w:t>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противомикробное;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тонизирует организм, повышает иммунитет;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укрепляет эмаль зубов;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обезболивает и размягчает мозоли.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i/>
          <w:iCs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color w:val="auto"/>
        </w:rPr>
        <w:t>Маточное молочко (королевское желе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),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>Содержит минеральные соли, гормоны половые, микроэлементы, витами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ны (В,, В,, В</w:t>
      </w:r>
      <w:r w:rsidRPr="00EC7D37">
        <w:rPr>
          <w:rFonts w:ascii="Times New Roman" w:eastAsia="Times New Roman" w:hAnsi="Times New Roman" w:cs="Times New Roman"/>
          <w:shd w:val="clear" w:color="auto" w:fill="FFFFFF"/>
          <w:vertAlign w:val="subscript"/>
        </w:rPr>
        <w:t>|2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, В„ С, Н, РР, фолиевую кислоту) и т. д.</w:t>
      </w:r>
      <w:proofErr w:type="gramEnd"/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Лечебное действие: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повышает содержание эритроцитов и гемоглобина в крови;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повышает аппетит, повышает вес;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стимулирует рост волос;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улучшает память и зрение;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повышает иммунитет.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i/>
          <w:iCs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color w:val="auto"/>
        </w:rPr>
        <w:t>Цветочная пыльца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Содержит минеральные соли, микроэлементы, большое количество вита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минов (А, В„ В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  <w:vertAlign w:val="subscript"/>
        </w:rPr>
        <w:t>2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, С, В</w:t>
      </w:r>
      <w:r w:rsidRPr="00EC7D37">
        <w:rPr>
          <w:rFonts w:ascii="Times New Roman" w:eastAsia="Times New Roman" w:hAnsi="Times New Roman" w:cs="Times New Roman"/>
          <w:shd w:val="clear" w:color="auto" w:fill="FFFFFF"/>
          <w:vertAlign w:val="subscript"/>
        </w:rPr>
        <w:t>6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, РР, Н, фолиевую, пантотеновую кислоты). Имеет лечебное действие.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i/>
          <w:iCs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color w:val="auto"/>
        </w:rPr>
        <w:t>Воск пчелиный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Этот продукт вырабатывается восковыми железами пчелы. Состав воска сложный и до конца не выяснен. Воск очень богат витамином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А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, необходи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мым для развития эпителия кожи, слизистой бронхов, горла, носа, желудка и кишечника, для остроты зрения. Обладает противомикробным, питательным и регенерирующим действием.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Пчелиный яд 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Лечебное действие: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обладает выраженным противовоспалительным, обезболивающим действием;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повышает общую сопротивляемость организма, иммунитет;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противомикробное;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расширяет сосуды;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снижает кровяное давление;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lastRenderedPageBreak/>
        <w:t>уменьшает вязкость и свертываемость крови;</w:t>
      </w:r>
    </w:p>
    <w:p w:rsidR="00EC7D37" w:rsidRPr="00EC7D37" w:rsidRDefault="00EC7D37" w:rsidP="00EC7D37">
      <w:pPr>
        <w:numPr>
          <w:ilvl w:val="0"/>
          <w:numId w:val="15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снижает холестерин в крови.</w:t>
      </w:r>
    </w:p>
    <w:p w:rsidR="00EC7D37" w:rsidRPr="00EC7D37" w:rsidRDefault="00EC7D37" w:rsidP="00EC7D37">
      <w:pPr>
        <w:numPr>
          <w:ilvl w:val="0"/>
          <w:numId w:val="7"/>
        </w:numPr>
        <w:tabs>
          <w:tab w:val="left" w:pos="243"/>
        </w:tabs>
        <w:ind w:right="57"/>
        <w:rPr>
          <w:rFonts w:ascii="Times New Roman" w:eastAsia="Times New Roman" w:hAnsi="Times New Roman" w:cs="Times New Roman"/>
          <w:color w:val="auto"/>
        </w:rPr>
      </w:pPr>
      <w:bookmarkStart w:id="6" w:name="bookmark142"/>
      <w:r w:rsidRPr="00EC7D37">
        <w:rPr>
          <w:rFonts w:ascii="Times New Roman" w:eastAsia="Times New Roman" w:hAnsi="Times New Roman" w:cs="Times New Roman"/>
          <w:color w:val="auto"/>
        </w:rPr>
        <w:t>Выводы по уроку</w:t>
      </w:r>
      <w:bookmarkEnd w:id="6"/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</w:t>
      </w:r>
      <w:proofErr w:type="gramStart"/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П</w:t>
      </w:r>
      <w:proofErr w:type="gramEnd"/>
      <w:r w:rsidRPr="00EC7D37">
        <w:rPr>
          <w:rFonts w:ascii="Times New Roman" w:eastAsia="Times New Roman" w:hAnsi="Times New Roman" w:cs="Times New Roman"/>
          <w:shd w:val="clear" w:color="auto" w:fill="FFFFFF"/>
        </w:rPr>
        <w:t>росмотрите план, по которому изучалась тема урока и по каждому пункту сформулируйте вывод.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i/>
          <w:iCs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color w:val="auto"/>
        </w:rPr>
        <w:t>Выводы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>:</w:t>
      </w:r>
    </w:p>
    <w:p w:rsidR="00EC7D37" w:rsidRPr="00EC7D37" w:rsidRDefault="00EC7D37" w:rsidP="00EC7D37">
      <w:pPr>
        <w:numPr>
          <w:ilvl w:val="0"/>
          <w:numId w:val="16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Создание рамочных разборных ульев открыло возможности изучить деятельность пчел и управлять ею; позволило перейти к рационально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му пчеловодству.</w:t>
      </w:r>
    </w:p>
    <w:p w:rsidR="00EC7D37" w:rsidRPr="00EC7D37" w:rsidRDefault="00EC7D37" w:rsidP="00EC7D37">
      <w:pPr>
        <w:numPr>
          <w:ilvl w:val="0"/>
          <w:numId w:val="16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Пчелиная семья состоит из матки, трутней и рабочих пчел. Между ними в семье распределены обязанности.</w:t>
      </w:r>
    </w:p>
    <w:p w:rsidR="00EC7D37" w:rsidRPr="00EC7D37" w:rsidRDefault="00EC7D37" w:rsidP="00EC7D37">
      <w:pPr>
        <w:numPr>
          <w:ilvl w:val="0"/>
          <w:numId w:val="16"/>
        </w:numPr>
        <w:tabs>
          <w:tab w:val="left" w:pos="654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рабочей пчелы связаны с ее «профессиональ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ными» обязанностями.</w:t>
      </w:r>
    </w:p>
    <w:p w:rsidR="00EC7D37" w:rsidRPr="00EC7D37" w:rsidRDefault="00EC7D37" w:rsidP="00EC7D37">
      <w:pPr>
        <w:numPr>
          <w:ilvl w:val="0"/>
          <w:numId w:val="16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Развитие пчелы идет в 4 этапа. Роение — важный процесс в жизни пче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линой семьи, который не допускает чрезмерного разрастания отдель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ной семьи.</w:t>
      </w:r>
    </w:p>
    <w:p w:rsidR="00EC7D37" w:rsidRPr="00EC7D37" w:rsidRDefault="00EC7D37" w:rsidP="00EC7D37">
      <w:pPr>
        <w:numPr>
          <w:ilvl w:val="0"/>
          <w:numId w:val="16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Пчела — «общественное» насекомое, обладающее сложным инстинк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тивным поведением, которое проявляется в сложных действиях, кото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рые производят пчелы в процессе своей работы, в их заботливом уходе за «деткой», в целесообразности разделения труда между членами се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мьи, в их удивительном строительном искусстве.</w:t>
      </w:r>
    </w:p>
    <w:p w:rsidR="00EC7D37" w:rsidRPr="00EC7D37" w:rsidRDefault="00EC7D37" w:rsidP="00EC7D37">
      <w:pPr>
        <w:numPr>
          <w:ilvl w:val="0"/>
          <w:numId w:val="16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Пчела и продукты ее жизнедеятельности имеют огромное практичес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кое значение. Но самое большое значение деятельности пчел проявля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softHyphen/>
        <w:t>ется в опылении растений.</w:t>
      </w:r>
    </w:p>
    <w:p w:rsidR="00EC7D37" w:rsidRPr="00EC7D37" w:rsidRDefault="00EC7D37" w:rsidP="00EC7D37">
      <w:pPr>
        <w:ind w:right="57" w:firstLine="709"/>
      </w:pPr>
      <w:r w:rsidRPr="00EC7D37">
        <w:rPr>
          <w:rFonts w:ascii="Times New Roman" w:hAnsi="Times New Roman" w:cs="Times New Roman"/>
          <w:sz w:val="18"/>
          <w:szCs w:val="18"/>
        </w:rPr>
        <w:t>Домашнее задание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shd w:val="clear" w:color="auto" w:fill="FFFFFF"/>
        </w:rPr>
        <w:t>§ 33, вопросы после параграфа.</w:t>
      </w:r>
    </w:p>
    <w:p w:rsidR="00EC7D37" w:rsidRPr="00EC7D37" w:rsidRDefault="00EC7D37" w:rsidP="00EC7D37">
      <w:pPr>
        <w:ind w:right="57" w:firstLine="709"/>
        <w:rPr>
          <w:rFonts w:ascii="Times New Roman" w:eastAsia="Times New Roman" w:hAnsi="Times New Roman" w:cs="Times New Roman"/>
          <w:color w:val="auto"/>
        </w:rPr>
      </w:pPr>
      <w:r w:rsidRPr="00EC7D37">
        <w:rPr>
          <w:rFonts w:ascii="Times New Roman" w:eastAsia="Times New Roman" w:hAnsi="Times New Roman" w:cs="Times New Roman"/>
          <w:i/>
          <w:iCs/>
          <w:shd w:val="clear" w:color="auto" w:fill="FFFFFF"/>
        </w:rPr>
        <w:t>Индивидуальное задание:</w:t>
      </w:r>
      <w:r w:rsidRPr="00EC7D37">
        <w:rPr>
          <w:rFonts w:ascii="Times New Roman" w:eastAsia="Times New Roman" w:hAnsi="Times New Roman" w:cs="Times New Roman"/>
          <w:shd w:val="clear" w:color="auto" w:fill="FFFFFF"/>
        </w:rPr>
        <w:t xml:space="preserve"> сообщение «Как пчелы вырабатывают мед».</w:t>
      </w:r>
    </w:p>
    <w:p w:rsidR="00DE31B9" w:rsidRPr="00EC7D37" w:rsidRDefault="00DE31B9" w:rsidP="00EC7D37"/>
    <w:sectPr w:rsidR="00DE31B9" w:rsidRPr="00EC7D37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AD9" w:rsidRDefault="00157AD9">
      <w:r>
        <w:separator/>
      </w:r>
    </w:p>
  </w:endnote>
  <w:endnote w:type="continuationSeparator" w:id="0">
    <w:p w:rsidR="00157AD9" w:rsidRDefault="0015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AD9" w:rsidRDefault="00157AD9">
      <w:r>
        <w:separator/>
      </w:r>
    </w:p>
  </w:footnote>
  <w:footnote w:type="continuationSeparator" w:id="0">
    <w:p w:rsidR="00157AD9" w:rsidRDefault="00157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D37" w:rsidRDefault="00EC7D3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066013A6" wp14:editId="2EDE6C65">
              <wp:simplePos x="0" y="0"/>
              <wp:positionH relativeFrom="page">
                <wp:posOffset>2221865</wp:posOffset>
              </wp:positionH>
              <wp:positionV relativeFrom="page">
                <wp:posOffset>1899920</wp:posOffset>
              </wp:positionV>
              <wp:extent cx="450215" cy="111760"/>
              <wp:effectExtent l="2540" t="4445" r="4445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215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7D37" w:rsidRDefault="00EC7D37">
                          <w:r>
                            <w:rPr>
                              <w:rStyle w:val="200"/>
                              <w:rFonts w:eastAsia="Courier New"/>
                              <w:b w:val="0"/>
                              <w:bCs w:val="0"/>
                              <w:i w:val="0"/>
                              <w:iCs w:val="0"/>
                            </w:rPr>
                            <w:t>Группа 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74.95pt;margin-top:149.6pt;width:35.45pt;height:8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" filled="f" stroked="f">
              <v:textbox style="mso-fit-shape-to-text:t" inset="0,0,0,0">
                <w:txbxContent>
                  <w:p w:rsidR="00EC7D37" w:rsidRDefault="00EC7D37">
                    <w:r>
                      <w:rPr>
                        <w:rStyle w:val="200"/>
                        <w:rFonts w:eastAsia="Courier New"/>
                        <w:b w:val="0"/>
                        <w:bCs w:val="0"/>
                        <w:i w:val="0"/>
                        <w:iCs w:val="0"/>
                      </w:rPr>
                      <w:t>Группа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D37" w:rsidRDefault="00EC7D3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12BC5221" wp14:editId="5DA76845">
              <wp:simplePos x="0" y="0"/>
              <wp:positionH relativeFrom="page">
                <wp:posOffset>2221865</wp:posOffset>
              </wp:positionH>
              <wp:positionV relativeFrom="page">
                <wp:posOffset>1899920</wp:posOffset>
              </wp:positionV>
              <wp:extent cx="422275" cy="123825"/>
              <wp:effectExtent l="2540" t="4445" r="4445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27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7D37" w:rsidRDefault="00EC7D37">
                          <w:r>
                            <w:rPr>
                              <w:rStyle w:val="200"/>
                              <w:rFonts w:eastAsia="Courier New"/>
                              <w:b w:val="0"/>
                              <w:bCs w:val="0"/>
                              <w:i w:val="0"/>
                              <w:iCs w:val="0"/>
                            </w:rPr>
                            <w:t>Группа 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174.95pt;margin-top:149.6pt;width:33.25pt;height:9.7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" filled="f" stroked="f">
              <v:textbox style="mso-fit-shape-to-text:t" inset="0,0,0,0">
                <w:txbxContent>
                  <w:p w:rsidR="00EC7D37" w:rsidRDefault="00EC7D37">
                    <w:r>
                      <w:rPr>
                        <w:rStyle w:val="200"/>
                        <w:rFonts w:eastAsia="Courier New"/>
                        <w:b w:val="0"/>
                        <w:bCs w:val="0"/>
                        <w:i w:val="0"/>
                        <w:iCs w:val="0"/>
                      </w:rPr>
                      <w:t>Группа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F5FDDD3" wp14:editId="0BCDBDE6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FA8"/>
    <w:multiLevelType w:val="multilevel"/>
    <w:tmpl w:val="E3D4C1E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366AEB"/>
    <w:multiLevelType w:val="multilevel"/>
    <w:tmpl w:val="11100CE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F163F4"/>
    <w:multiLevelType w:val="multilevel"/>
    <w:tmpl w:val="8C528DBA"/>
    <w:lvl w:ilvl="0">
      <w:start w:val="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F27CBA"/>
    <w:multiLevelType w:val="multilevel"/>
    <w:tmpl w:val="72BAE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C31239"/>
    <w:multiLevelType w:val="multilevel"/>
    <w:tmpl w:val="72F25272"/>
    <w:lvl w:ilvl="0">
      <w:start w:val="5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A87546"/>
    <w:multiLevelType w:val="multilevel"/>
    <w:tmpl w:val="A4C6B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0B29D8"/>
    <w:multiLevelType w:val="multilevel"/>
    <w:tmpl w:val="202E0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D86ED6"/>
    <w:multiLevelType w:val="multilevel"/>
    <w:tmpl w:val="D004A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F07653"/>
    <w:multiLevelType w:val="multilevel"/>
    <w:tmpl w:val="4E8A8E4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A1011D"/>
    <w:multiLevelType w:val="multilevel"/>
    <w:tmpl w:val="D6180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E23C2E"/>
    <w:multiLevelType w:val="multilevel"/>
    <w:tmpl w:val="C534F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730278"/>
    <w:multiLevelType w:val="multilevel"/>
    <w:tmpl w:val="C2F6DE2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08454B"/>
    <w:multiLevelType w:val="multilevel"/>
    <w:tmpl w:val="FC2840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125B7A"/>
    <w:multiLevelType w:val="multilevel"/>
    <w:tmpl w:val="5DBEC5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9C3BE8"/>
    <w:multiLevelType w:val="multilevel"/>
    <w:tmpl w:val="E12269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CD6049"/>
    <w:multiLevelType w:val="multilevel"/>
    <w:tmpl w:val="34167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6"/>
  </w:num>
  <w:num w:numId="5">
    <w:abstractNumId w:val="14"/>
  </w:num>
  <w:num w:numId="6">
    <w:abstractNumId w:val="1"/>
  </w:num>
  <w:num w:numId="7">
    <w:abstractNumId w:val="12"/>
  </w:num>
  <w:num w:numId="8">
    <w:abstractNumId w:val="5"/>
  </w:num>
  <w:num w:numId="9">
    <w:abstractNumId w:val="3"/>
  </w:num>
  <w:num w:numId="10">
    <w:abstractNumId w:val="9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10"/>
  </w:num>
  <w:num w:numId="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0F23CA"/>
    <w:rsid w:val="00157AD9"/>
    <w:rsid w:val="00163F68"/>
    <w:rsid w:val="00222F2F"/>
    <w:rsid w:val="00282E86"/>
    <w:rsid w:val="006125E2"/>
    <w:rsid w:val="00754BB3"/>
    <w:rsid w:val="00756F32"/>
    <w:rsid w:val="00907614"/>
    <w:rsid w:val="00972A7B"/>
    <w:rsid w:val="00DE31B9"/>
    <w:rsid w:val="00EA6503"/>
    <w:rsid w:val="00EC7D37"/>
    <w:rsid w:val="00F70FB9"/>
    <w:rsid w:val="00F75267"/>
    <w:rsid w:val="00F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2357</Words>
  <Characters>13438</Characters>
  <Application>Microsoft Office Word</Application>
  <DocSecurity>0</DocSecurity>
  <Lines>111</Lines>
  <Paragraphs>31</Paragraphs>
  <ScaleCrop>false</ScaleCrop>
  <Company>Microsoft</Company>
  <LinksUpToDate>false</LinksUpToDate>
  <CharactersWithSpaces>15764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10</cp:revision>
  <dcterms:created xsi:type="dcterms:W3CDTF">2015-01-05T08:51:00Z</dcterms:created>
  <dcterms:modified xsi:type="dcterms:W3CDTF">2015-01-05T10:28:00Z</dcterms:modified>
</cp:coreProperties>
</file>